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3984" w14:textId="58949475" w:rsidR="00856710" w:rsidRDefault="00DF1913" w:rsidP="00765CA6">
      <w:r>
        <w:t>c</w:t>
      </w:r>
      <w:r w:rsidR="00F324A8">
        <w:rPr>
          <w:noProof/>
        </w:rPr>
        <w:drawing>
          <wp:inline distT="0" distB="0" distL="0" distR="0" wp14:anchorId="14856BDF" wp14:editId="35D6B25A">
            <wp:extent cx="6371590" cy="1261745"/>
            <wp:effectExtent l="0" t="0" r="0" b="0"/>
            <wp:docPr id="4265654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5013B" w14:textId="77777777" w:rsidR="00F324A8" w:rsidRDefault="00F324A8" w:rsidP="00765CA6"/>
    <w:p w14:paraId="77219F3D" w14:textId="77777777" w:rsidR="00F324A8" w:rsidRPr="00F324A8" w:rsidRDefault="00F324A8" w:rsidP="00F324A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F324A8">
        <w:rPr>
          <w:rFonts w:ascii="Times New Roman" w:hAnsi="Times New Roman"/>
          <w:b/>
          <w:bCs/>
          <w:sz w:val="32"/>
          <w:szCs w:val="32"/>
        </w:rPr>
        <w:t>PROGRAMMA DISCIPLINARE DI Scienze Motorie e Sportive</w:t>
      </w:r>
    </w:p>
    <w:p w14:paraId="5FE6DC45" w14:textId="77777777" w:rsidR="00F324A8" w:rsidRPr="00B04FC3" w:rsidRDefault="00F324A8" w:rsidP="00F324A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369D3FAC" w14:textId="7777777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Materia </w:t>
      </w:r>
      <w:r>
        <w:rPr>
          <w:rFonts w:ascii="Times New Roman" w:hAnsi="Times New Roman"/>
          <w:b/>
          <w:bCs/>
          <w:sz w:val="28"/>
          <w:szCs w:val="28"/>
        </w:rPr>
        <w:t>Sc. Motorie e Sportive</w:t>
      </w:r>
    </w:p>
    <w:p w14:paraId="49A085F2" w14:textId="7777777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>Prof.</w:t>
      </w:r>
      <w:r>
        <w:rPr>
          <w:rFonts w:ascii="Times New Roman" w:hAnsi="Times New Roman"/>
          <w:b/>
          <w:bCs/>
          <w:sz w:val="28"/>
          <w:szCs w:val="28"/>
        </w:rPr>
        <w:t xml:space="preserve"> Nacci Luciano</w:t>
      </w:r>
    </w:p>
    <w:p w14:paraId="2E3F744D" w14:textId="7777777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Classe </w:t>
      </w:r>
      <w:r>
        <w:rPr>
          <w:rFonts w:ascii="Times New Roman" w:hAnsi="Times New Roman"/>
          <w:b/>
          <w:bCs/>
          <w:sz w:val="28"/>
          <w:szCs w:val="28"/>
        </w:rPr>
        <w:t>1A IMI</w:t>
      </w:r>
    </w:p>
    <w:p w14:paraId="059FE603" w14:textId="0885082E" w:rsidR="00F324A8" w:rsidRPr="00F324A8" w:rsidRDefault="00F324A8" w:rsidP="00F324A8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Più Movimento</w:t>
      </w:r>
    </w:p>
    <w:p w14:paraId="755F7F67" w14:textId="77777777" w:rsidR="00F324A8" w:rsidRDefault="00F324A8" w:rsidP="00765C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332"/>
        <w:gridCol w:w="5491"/>
      </w:tblGrid>
      <w:tr w:rsidR="00C80769" w14:paraId="20593988" w14:textId="77777777" w:rsidTr="00F324A8">
        <w:trPr>
          <w:trHeight w:val="2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5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6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Contenuti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7" w14:textId="77777777" w:rsidR="00C80769" w:rsidRDefault="008D0BA8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Argomenti </w:t>
            </w:r>
            <w:r w:rsidR="00AC1E49">
              <w:rPr>
                <w:rFonts w:ascii="Calibri" w:hAnsi="Calibri"/>
                <w:sz w:val="22"/>
                <w:szCs w:val="22"/>
              </w:rPr>
              <w:t>Trattati</w:t>
            </w:r>
          </w:p>
        </w:tc>
      </w:tr>
      <w:tr w:rsidR="00C80769" w:rsidRPr="002C3116" w14:paraId="2059398D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9" w14:textId="77777777" w:rsidR="00C80769" w:rsidRPr="003A04CB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3A04CB">
              <w:rPr>
                <w:rFonts w:asciiTheme="minorHAnsi" w:hAnsiTheme="minorHAnsi" w:cstheme="minorHAnsi"/>
                <w:b/>
                <w:color w:val="000000"/>
              </w:rPr>
              <w:t>U.D.A 1</w:t>
            </w:r>
          </w:p>
          <w:p w14:paraId="2059398A" w14:textId="77777777" w:rsidR="00C80769" w:rsidRPr="003A04CB" w:rsidRDefault="00FF0C68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3A04CB">
              <w:rPr>
                <w:rFonts w:ascii="Calibri" w:hAnsi="Calibri"/>
                <w:b/>
                <w:color w:val="000000"/>
              </w:rPr>
              <w:t>IL CORPO UMANO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B" w14:textId="77777777" w:rsidR="00C80769" w:rsidRPr="003A04CB" w:rsidRDefault="003A04CB" w:rsidP="00FF0C68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Apparato scheletrico assile e appendicolare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C" w14:textId="77777777" w:rsidR="002C66B3" w:rsidRPr="008B425B" w:rsidRDefault="00E02AB6" w:rsidP="00FF0C68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B425B">
              <w:rPr>
                <w:rFonts w:asciiTheme="minorHAnsi" w:hAnsiTheme="minorHAnsi" w:cstheme="minorHAnsi"/>
                <w:b/>
                <w:bCs/>
                <w:color w:val="000000"/>
              </w:rPr>
              <w:t>- L’apparato locomotore</w:t>
            </w:r>
          </w:p>
        </w:tc>
      </w:tr>
      <w:tr w:rsidR="00C80769" w:rsidRPr="002C3116" w14:paraId="20593993" w14:textId="77777777" w:rsidTr="00F324A8">
        <w:trPr>
          <w:trHeight w:val="135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E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2</w:t>
            </w:r>
          </w:p>
          <w:p w14:paraId="2059398F" w14:textId="77777777" w:rsidR="00C80769" w:rsidRPr="002C3116" w:rsidRDefault="00FF0C68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L'ALIMENTAZIONE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0" w14:textId="77777777" w:rsidR="00C80769" w:rsidRPr="002C3116" w:rsidRDefault="003A04CB" w:rsidP="0067455E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principi di un'alimentazione sana e sostenibile; l'alimentazione per lo sport; gli squilibri alimentari.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1" w14:textId="77777777" w:rsidR="00FF0C68" w:rsidRPr="00705CD6" w:rsidRDefault="00FF0C68" w:rsidP="00FF0C68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- Alimentazione </w:t>
            </w:r>
            <w:r w:rsidR="00E02AB6"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e </w:t>
            </w: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sport </w:t>
            </w:r>
          </w:p>
          <w:p w14:paraId="20593992" w14:textId="77777777" w:rsidR="005716FF" w:rsidRPr="00705CD6" w:rsidRDefault="005716FF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80769" w:rsidRPr="002C3116" w14:paraId="20593999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4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3</w:t>
            </w:r>
          </w:p>
          <w:p w14:paraId="20593995" w14:textId="77777777" w:rsidR="00FF0C68" w:rsidRPr="00DA4A36" w:rsidRDefault="00FF0C68" w:rsidP="00FF0C68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4A36">
              <w:rPr>
                <w:rFonts w:ascii="Calibri" w:hAnsi="Calibri"/>
                <w:b/>
                <w:color w:val="000000"/>
                <w:sz w:val="22"/>
                <w:szCs w:val="22"/>
              </w:rPr>
              <w:t>L'ORIENTEERING</w:t>
            </w:r>
          </w:p>
          <w:p w14:paraId="20593996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7" w14:textId="77777777" w:rsidR="00C80769" w:rsidRPr="002C3116" w:rsidRDefault="003A04CB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Osservare e leggere le mappe; orientarsi con una mappa in luoghi non conosciuti.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8" w14:textId="77777777" w:rsidR="00550CE1" w:rsidRPr="00705CD6" w:rsidRDefault="00AC1E49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 Cenni sulla lettura delle mappe</w:t>
            </w:r>
          </w:p>
        </w:tc>
      </w:tr>
      <w:tr w:rsidR="002A5AD9" w:rsidRPr="002C3116" w14:paraId="205939A0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A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 xml:space="preserve">U.D.A </w:t>
            </w:r>
            <w:r w:rsidR="00FF0C68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  <w:p w14:paraId="2059399B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I GIOCHI SPORTIVI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C" w14:textId="77777777" w:rsidR="002A5AD9" w:rsidRPr="002C3116" w:rsidRDefault="00766C3C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</w:t>
            </w:r>
            <w:r w:rsidR="0067455E" w:rsidRPr="002C3116">
              <w:rPr>
                <w:rFonts w:ascii="Calibri" w:hAnsi="Calibri"/>
                <w:b/>
                <w:bCs/>
                <w:color w:val="000000"/>
              </w:rPr>
              <w:t>cnica e la tattica dei principali giochi sportivi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D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- Esercitazioni Tecniche individuali e di gruppo alla Pallavolo </w:t>
            </w:r>
          </w:p>
          <w:p w14:paraId="2059399E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>- Esercitazioni Tecniche indi</w:t>
            </w:r>
            <w:r w:rsidR="0051339D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>viduali dell’atletica leggera</w:t>
            </w:r>
          </w:p>
          <w:p w14:paraId="2059399F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A5AD9" w:rsidRPr="002C3116" w14:paraId="205939A6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1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lastRenderedPageBreak/>
              <w:t xml:space="preserve">U.D.A </w:t>
            </w:r>
            <w:r w:rsidR="00FF0C68">
              <w:rPr>
                <w:rFonts w:ascii="Calibri" w:hAnsi="Calibri"/>
                <w:b/>
                <w:color w:val="000000"/>
              </w:rPr>
              <w:t>5</w:t>
            </w:r>
          </w:p>
          <w:p w14:paraId="205939A2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 xml:space="preserve">LE CAPACITÀ MOTORIE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3" w14:textId="77777777" w:rsidR="002A5AD9" w:rsidRPr="002C3116" w:rsidRDefault="0067455E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4" w14:textId="77777777" w:rsidR="00766C3C" w:rsidRPr="00705CD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000000"/>
              </w:rPr>
              <w:t>- Le abilita motorie</w:t>
            </w:r>
          </w:p>
          <w:p w14:paraId="205939A5" w14:textId="77777777" w:rsidR="00E462F3" w:rsidRPr="00705CD6" w:rsidRDefault="00235D60" w:rsidP="00235D60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35D60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proofErr w:type="gramStart"/>
            <w:r w:rsidRPr="00235D60">
              <w:rPr>
                <w:rFonts w:asciiTheme="minorHAnsi" w:hAnsiTheme="minorHAnsi" w:cstheme="minorHAnsi"/>
                <w:color w:val="000000"/>
              </w:rPr>
              <w:t>SargentTest</w:t>
            </w:r>
            <w:proofErr w:type="spellEnd"/>
            <w:r w:rsidRPr="00235D60">
              <w:rPr>
                <w:rFonts w:asciiTheme="minorHAnsi" w:hAnsiTheme="minorHAnsi" w:cstheme="minorHAnsi"/>
                <w:color w:val="000000"/>
              </w:rPr>
              <w:t xml:space="preserve">  –</w:t>
            </w:r>
            <w:proofErr w:type="gramEnd"/>
            <w:r w:rsidRPr="00235D60">
              <w:rPr>
                <w:rFonts w:asciiTheme="minorHAnsi" w:hAnsiTheme="minorHAnsi" w:cstheme="minorHAnsi"/>
                <w:color w:val="000000"/>
              </w:rPr>
              <w:t xml:space="preserve"> per misurare la potenza </w:t>
            </w:r>
            <w:proofErr w:type="spellStart"/>
            <w:r w:rsidRPr="00235D60">
              <w:rPr>
                <w:rFonts w:asciiTheme="minorHAnsi" w:hAnsiTheme="minorHAnsi" w:cstheme="minorHAnsi"/>
                <w:color w:val="000000"/>
              </w:rPr>
              <w:t>alattacida</w:t>
            </w:r>
            <w:proofErr w:type="spellEnd"/>
            <w:r w:rsidRPr="00235D60">
              <w:rPr>
                <w:rFonts w:asciiTheme="minorHAnsi" w:hAnsiTheme="minorHAnsi" w:cstheme="minorHAnsi"/>
                <w:color w:val="000000"/>
              </w:rPr>
              <w:t xml:space="preserve"> esplosiva ed </w:t>
            </w:r>
            <w:proofErr w:type="spellStart"/>
            <w:r w:rsidRPr="00235D60">
              <w:rPr>
                <w:rFonts w:asciiTheme="minorHAnsi" w:hAnsiTheme="minorHAnsi" w:cstheme="minorHAnsi"/>
                <w:color w:val="000000"/>
              </w:rPr>
              <w:t>eplosivo</w:t>
            </w:r>
            <w:proofErr w:type="spellEnd"/>
            <w:r w:rsidRPr="00235D60">
              <w:rPr>
                <w:rFonts w:asciiTheme="minorHAnsi" w:hAnsiTheme="minorHAnsi" w:cstheme="minorHAnsi"/>
                <w:color w:val="000000"/>
              </w:rPr>
              <w:t>-elastica principalmente degli arti inferiori.</w:t>
            </w:r>
          </w:p>
        </w:tc>
      </w:tr>
    </w:tbl>
    <w:p w14:paraId="205939A7" w14:textId="77777777" w:rsidR="004F15A9" w:rsidRDefault="004F15A9" w:rsidP="004F15A9">
      <w:pPr>
        <w:spacing w:before="40" w:line="288" w:lineRule="auto"/>
        <w:jc w:val="left"/>
        <w:rPr>
          <w:rFonts w:eastAsia="Times New Roman"/>
          <w:b/>
          <w:sz w:val="24"/>
          <w:szCs w:val="24"/>
        </w:rPr>
      </w:pPr>
    </w:p>
    <w:p w14:paraId="205939A9" w14:textId="77777777" w:rsidR="004F15A9" w:rsidRDefault="004F15A9" w:rsidP="004F15A9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205939AA" w14:textId="36ADCED4" w:rsidR="00856710" w:rsidRDefault="00611C29" w:rsidP="004F15A9">
      <w:pPr>
        <w:spacing w:before="4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Santeramo in Colle</w:t>
      </w:r>
      <w:r w:rsidR="00856710" w:rsidRPr="002C3116">
        <w:rPr>
          <w:sz w:val="24"/>
          <w:szCs w:val="24"/>
        </w:rPr>
        <w:t>,</w:t>
      </w:r>
      <w:r w:rsidR="00157A79">
        <w:rPr>
          <w:sz w:val="24"/>
          <w:szCs w:val="24"/>
        </w:rPr>
        <w:t xml:space="preserve"> </w:t>
      </w:r>
      <w:r w:rsidR="00F71250">
        <w:rPr>
          <w:sz w:val="24"/>
          <w:szCs w:val="24"/>
        </w:rPr>
        <w:t>05</w:t>
      </w:r>
      <w:r w:rsidR="00856710" w:rsidRPr="002C3116">
        <w:rPr>
          <w:sz w:val="24"/>
          <w:szCs w:val="24"/>
        </w:rPr>
        <w:t>/0</w:t>
      </w:r>
      <w:r w:rsidR="00F71250">
        <w:rPr>
          <w:sz w:val="24"/>
          <w:szCs w:val="24"/>
        </w:rPr>
        <w:t>6</w:t>
      </w:r>
      <w:r w:rsidR="00856710" w:rsidRPr="002C3116">
        <w:rPr>
          <w:sz w:val="24"/>
          <w:szCs w:val="24"/>
        </w:rPr>
        <w:t>/202</w:t>
      </w:r>
      <w:r w:rsidR="00F324A8">
        <w:rPr>
          <w:sz w:val="24"/>
          <w:szCs w:val="24"/>
        </w:rPr>
        <w:t>4</w:t>
      </w:r>
    </w:p>
    <w:p w14:paraId="205939AB" w14:textId="77777777" w:rsidR="004F15A9" w:rsidRDefault="004F15A9" w:rsidP="004F15A9">
      <w:pPr>
        <w:spacing w:before="40" w:line="288" w:lineRule="auto"/>
        <w:jc w:val="left"/>
        <w:rPr>
          <w:sz w:val="24"/>
          <w:szCs w:val="24"/>
        </w:rPr>
      </w:pPr>
    </w:p>
    <w:p w14:paraId="205939AC" w14:textId="09515803" w:rsidR="004F15A9" w:rsidRDefault="004F15A9" w:rsidP="004F15A9">
      <w:pPr>
        <w:spacing w:before="40" w:line="288" w:lineRule="auto"/>
        <w:jc w:val="left"/>
      </w:pPr>
      <w:r>
        <w:t xml:space="preserve">Gli Alunni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>
        <w:t>Il Docente</w:t>
      </w:r>
    </w:p>
    <w:p w14:paraId="205939AD" w14:textId="7DC28E91" w:rsidR="004F15A9" w:rsidRDefault="004F15A9" w:rsidP="004F15A9">
      <w:pPr>
        <w:spacing w:before="40" w:line="288" w:lineRule="auto"/>
        <w:jc w:val="left"/>
      </w:pPr>
      <w:r>
        <w:t>_________________________</w:t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>
        <w:t>Prof. Luciano Nacci</w:t>
      </w:r>
    </w:p>
    <w:p w14:paraId="205939AE" w14:textId="77777777" w:rsidR="004F15A9" w:rsidRDefault="004F15A9" w:rsidP="004F15A9">
      <w:pPr>
        <w:spacing w:before="40" w:line="288" w:lineRule="auto"/>
        <w:jc w:val="left"/>
      </w:pPr>
      <w:r>
        <w:t>__________________________</w:t>
      </w:r>
    </w:p>
    <w:p w14:paraId="205939AF" w14:textId="77777777" w:rsidR="004F15A9" w:rsidRPr="0021465C" w:rsidRDefault="004F15A9" w:rsidP="004F15A9">
      <w:pPr>
        <w:spacing w:before="40" w:line="288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</w:t>
      </w:r>
    </w:p>
    <w:p w14:paraId="205939B0" w14:textId="77777777" w:rsidR="004F15A9" w:rsidRPr="004F15A9" w:rsidRDefault="004F15A9" w:rsidP="004F15A9">
      <w:pPr>
        <w:spacing w:before="40" w:line="288" w:lineRule="auto"/>
        <w:jc w:val="left"/>
        <w:rPr>
          <w:rFonts w:eastAsia="Times New Roman"/>
          <w:sz w:val="24"/>
          <w:szCs w:val="24"/>
        </w:rPr>
      </w:pPr>
    </w:p>
    <w:sectPr w:rsidR="004F15A9" w:rsidRPr="004F15A9" w:rsidSect="00F324A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8FE"/>
    <w:multiLevelType w:val="hybridMultilevel"/>
    <w:tmpl w:val="F3D832FE"/>
    <w:lvl w:ilvl="0" w:tplc="BF92CA1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41AA"/>
    <w:multiLevelType w:val="hybridMultilevel"/>
    <w:tmpl w:val="9878D7B4"/>
    <w:lvl w:ilvl="0" w:tplc="19FACE66">
      <w:numFmt w:val="bullet"/>
      <w:lvlText w:val="-"/>
      <w:lvlJc w:val="left"/>
      <w:pPr>
        <w:ind w:left="785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B4D1857"/>
    <w:multiLevelType w:val="hybridMultilevel"/>
    <w:tmpl w:val="263878C8"/>
    <w:lvl w:ilvl="0" w:tplc="4F746326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F5A"/>
    <w:multiLevelType w:val="hybridMultilevel"/>
    <w:tmpl w:val="81D2EB90"/>
    <w:lvl w:ilvl="0" w:tplc="18F253C0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069"/>
    <w:multiLevelType w:val="hybridMultilevel"/>
    <w:tmpl w:val="B09ABB4A"/>
    <w:lvl w:ilvl="0" w:tplc="D52A65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AF0"/>
    <w:multiLevelType w:val="hybridMultilevel"/>
    <w:tmpl w:val="55947DEC"/>
    <w:lvl w:ilvl="0" w:tplc="391C6AF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6626"/>
    <w:multiLevelType w:val="hybridMultilevel"/>
    <w:tmpl w:val="F8E06BDC"/>
    <w:lvl w:ilvl="0" w:tplc="578268E0">
      <w:start w:val="14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1452F0"/>
    <w:multiLevelType w:val="hybridMultilevel"/>
    <w:tmpl w:val="7AD6F00C"/>
    <w:lvl w:ilvl="0" w:tplc="FEC0BFF4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6A7"/>
    <w:multiLevelType w:val="hybridMultilevel"/>
    <w:tmpl w:val="ABB84AC0"/>
    <w:lvl w:ilvl="0" w:tplc="FC84D62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622A"/>
    <w:multiLevelType w:val="hybridMultilevel"/>
    <w:tmpl w:val="D5E8AABA"/>
    <w:lvl w:ilvl="0" w:tplc="416C34F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C5255"/>
    <w:multiLevelType w:val="hybridMultilevel"/>
    <w:tmpl w:val="061E09E4"/>
    <w:lvl w:ilvl="0" w:tplc="697E76EE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07626">
    <w:abstractNumId w:val="6"/>
  </w:num>
  <w:num w:numId="2" w16cid:durableId="2018773349">
    <w:abstractNumId w:val="10"/>
  </w:num>
  <w:num w:numId="3" w16cid:durableId="321545745">
    <w:abstractNumId w:val="7"/>
  </w:num>
  <w:num w:numId="4" w16cid:durableId="294533418">
    <w:abstractNumId w:val="3"/>
  </w:num>
  <w:num w:numId="5" w16cid:durableId="1666931215">
    <w:abstractNumId w:val="8"/>
  </w:num>
  <w:num w:numId="6" w16cid:durableId="127011955">
    <w:abstractNumId w:val="5"/>
  </w:num>
  <w:num w:numId="7" w16cid:durableId="1340700384">
    <w:abstractNumId w:val="4"/>
  </w:num>
  <w:num w:numId="8" w16cid:durableId="1117677025">
    <w:abstractNumId w:val="1"/>
  </w:num>
  <w:num w:numId="9" w16cid:durableId="1762530582">
    <w:abstractNumId w:val="9"/>
  </w:num>
  <w:num w:numId="10" w16cid:durableId="266238370">
    <w:abstractNumId w:val="2"/>
  </w:num>
  <w:num w:numId="11" w16cid:durableId="98778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10"/>
    <w:rsid w:val="000C4C85"/>
    <w:rsid w:val="000F6AEA"/>
    <w:rsid w:val="00111936"/>
    <w:rsid w:val="00157A79"/>
    <w:rsid w:val="001B622F"/>
    <w:rsid w:val="00235D60"/>
    <w:rsid w:val="00282F95"/>
    <w:rsid w:val="002A5AD9"/>
    <w:rsid w:val="002C3116"/>
    <w:rsid w:val="002C66B3"/>
    <w:rsid w:val="002C7CCD"/>
    <w:rsid w:val="00380EE0"/>
    <w:rsid w:val="003A04CB"/>
    <w:rsid w:val="004A3215"/>
    <w:rsid w:val="004D1570"/>
    <w:rsid w:val="004F15A9"/>
    <w:rsid w:val="0051339D"/>
    <w:rsid w:val="00550CE1"/>
    <w:rsid w:val="005716FF"/>
    <w:rsid w:val="005A16C7"/>
    <w:rsid w:val="00611C29"/>
    <w:rsid w:val="006719B8"/>
    <w:rsid w:val="0067455E"/>
    <w:rsid w:val="00705CD6"/>
    <w:rsid w:val="00732561"/>
    <w:rsid w:val="0073558D"/>
    <w:rsid w:val="00765CA6"/>
    <w:rsid w:val="00766C3C"/>
    <w:rsid w:val="007B7338"/>
    <w:rsid w:val="007E77F4"/>
    <w:rsid w:val="00817D14"/>
    <w:rsid w:val="00856710"/>
    <w:rsid w:val="008B425B"/>
    <w:rsid w:val="008D0BA8"/>
    <w:rsid w:val="00973C3B"/>
    <w:rsid w:val="00A63CC3"/>
    <w:rsid w:val="00AA19B7"/>
    <w:rsid w:val="00AA664D"/>
    <w:rsid w:val="00AC1E49"/>
    <w:rsid w:val="00B0749D"/>
    <w:rsid w:val="00B60310"/>
    <w:rsid w:val="00BC725C"/>
    <w:rsid w:val="00C61A5B"/>
    <w:rsid w:val="00C80769"/>
    <w:rsid w:val="00C836BB"/>
    <w:rsid w:val="00D40871"/>
    <w:rsid w:val="00D46D96"/>
    <w:rsid w:val="00DF1913"/>
    <w:rsid w:val="00E02AB6"/>
    <w:rsid w:val="00E21A54"/>
    <w:rsid w:val="00E230DB"/>
    <w:rsid w:val="00E25DBD"/>
    <w:rsid w:val="00E462F3"/>
    <w:rsid w:val="00F324A8"/>
    <w:rsid w:val="00F71250"/>
    <w:rsid w:val="00F77945"/>
    <w:rsid w:val="00FD58F6"/>
    <w:rsid w:val="00FF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97F"/>
  <w15:docId w15:val="{B56826F1-8CE1-4F49-910D-AF9A459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710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AA19B7"/>
    <w:rPr>
      <w:i/>
      <w:iCs/>
    </w:rPr>
  </w:style>
  <w:style w:type="paragraph" w:customStyle="1" w:styleId="Contenutotabella">
    <w:name w:val="Contenuto tabella"/>
    <w:basedOn w:val="Normale"/>
    <w:rsid w:val="00AA19B7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19B7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Lucida Sans Unicode" w:hAnsi="Times New Roman"/>
      <w:kern w:val="2"/>
      <w:sz w:val="24"/>
      <w:szCs w:val="24"/>
      <w:lang w:eastAsia="it-IT"/>
    </w:rPr>
  </w:style>
  <w:style w:type="character" w:customStyle="1" w:styleId="WW-Absatz-Standardschriftart">
    <w:name w:val="WW-Absatz-Standardschriftart"/>
    <w:rsid w:val="00A63C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310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F324A8"/>
    <w:pPr>
      <w:spacing w:after="120"/>
      <w:jc w:val="left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3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66E9-6B02-46B9-9DB6-0D0A68CA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Cosma Damiana Lasaracina</dc:creator>
  <cp:keywords/>
  <dc:description/>
  <cp:lastModifiedBy>luciano nacci</cp:lastModifiedBy>
  <cp:revision>18</cp:revision>
  <cp:lastPrinted>2024-06-04T20:25:00Z</cp:lastPrinted>
  <dcterms:created xsi:type="dcterms:W3CDTF">2021-05-23T10:58:00Z</dcterms:created>
  <dcterms:modified xsi:type="dcterms:W3CDTF">2024-06-04T20:26:00Z</dcterms:modified>
</cp:coreProperties>
</file>